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915A" w14:textId="0D353310" w:rsidR="00FB3FA4" w:rsidRDefault="00FB3FA4" w:rsidP="00CA1E64">
      <w:pPr>
        <w:jc w:val="center"/>
        <w:rPr>
          <w:noProof/>
        </w:rPr>
      </w:pPr>
    </w:p>
    <w:p w14:paraId="4CF4A4A2" w14:textId="0B69E8FA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>ΔΕΛΤΙΟ ΤΥΠΟΥ</w:t>
      </w:r>
    </w:p>
    <w:p w14:paraId="791B88B2" w14:textId="3058189D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</w:p>
    <w:p w14:paraId="3EB513EE" w14:textId="0EA671C7" w:rsidR="00CA1E64" w:rsidRPr="008A6752" w:rsidRDefault="0042447E" w:rsidP="00CA1E64">
      <w:pPr>
        <w:ind w:left="-990" w:right="-514"/>
        <w:jc w:val="right"/>
        <w:rPr>
          <w:rFonts w:ascii="Tahoma" w:hAnsi="Tahoma" w:cs="Tahoma"/>
          <w:color w:val="1F3864" w:themeColor="accent1" w:themeShade="80"/>
          <w:sz w:val="20"/>
        </w:rPr>
      </w:pPr>
      <w:r>
        <w:rPr>
          <w:rFonts w:ascii="Tahoma" w:hAnsi="Tahoma" w:cs="Tahoma"/>
          <w:color w:val="1F3864" w:themeColor="accent1" w:themeShade="80"/>
          <w:sz w:val="20"/>
        </w:rPr>
        <w:t>Τρίτη 24</w:t>
      </w:r>
      <w:bookmarkStart w:id="0" w:name="_GoBack"/>
      <w:bookmarkEnd w:id="0"/>
      <w:r w:rsidR="00CA1E64" w:rsidRPr="008A6752">
        <w:rPr>
          <w:rFonts w:ascii="Tahoma" w:hAnsi="Tahoma" w:cs="Tahoma"/>
          <w:color w:val="1F3864" w:themeColor="accent1" w:themeShade="80"/>
          <w:sz w:val="20"/>
        </w:rPr>
        <w:t xml:space="preserve"> Σεπτεμβρίου 201</w:t>
      </w:r>
      <w:r w:rsidR="002C73C0">
        <w:rPr>
          <w:rFonts w:ascii="Tahoma" w:hAnsi="Tahoma" w:cs="Tahoma"/>
          <w:color w:val="1F3864" w:themeColor="accent1" w:themeShade="80"/>
          <w:sz w:val="20"/>
        </w:rPr>
        <w:t>9</w:t>
      </w:r>
    </w:p>
    <w:p w14:paraId="5D92B199" w14:textId="77777777" w:rsidR="008A6752" w:rsidRDefault="008A6752" w:rsidP="00CA1E64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28"/>
        </w:rPr>
      </w:pPr>
    </w:p>
    <w:p w14:paraId="6DF89055" w14:textId="27E60829" w:rsidR="008A6752" w:rsidRPr="008A6752" w:rsidRDefault="008A6752" w:rsidP="008A6752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32"/>
        </w:rPr>
      </w:pPr>
      <w:r w:rsidRPr="008A6752">
        <w:rPr>
          <w:rFonts w:ascii="Tahoma" w:hAnsi="Tahoma" w:cs="Tahoma"/>
          <w:b/>
          <w:color w:val="1F3864" w:themeColor="accent1" w:themeShade="80"/>
          <w:sz w:val="32"/>
        </w:rPr>
        <w:t>Εθνική Εβδομάδα Εξυπηρέτησης Πελατών</w:t>
      </w:r>
      <w:r>
        <w:rPr>
          <w:rFonts w:ascii="Tahoma" w:hAnsi="Tahoma" w:cs="Tahoma"/>
          <w:b/>
          <w:color w:val="1F3864" w:themeColor="accent1" w:themeShade="80"/>
          <w:sz w:val="32"/>
        </w:rPr>
        <w:t xml:space="preserve"> 201</w:t>
      </w:r>
      <w:r w:rsidR="002C73C0">
        <w:rPr>
          <w:rFonts w:ascii="Tahoma" w:hAnsi="Tahoma" w:cs="Tahoma"/>
          <w:b/>
          <w:color w:val="1F3864" w:themeColor="accent1" w:themeShade="80"/>
          <w:sz w:val="32"/>
        </w:rPr>
        <w:t>9</w:t>
      </w:r>
      <w:r w:rsidRPr="008A6752">
        <w:rPr>
          <w:rFonts w:ascii="Tahoma" w:hAnsi="Tahoma" w:cs="Tahoma"/>
          <w:b/>
          <w:color w:val="1F3864" w:themeColor="accent1" w:themeShade="80"/>
          <w:sz w:val="32"/>
        </w:rPr>
        <w:t xml:space="preserve">: Από </w:t>
      </w:r>
      <w:r w:rsidR="002C73C0">
        <w:rPr>
          <w:rFonts w:ascii="Tahoma" w:hAnsi="Tahoma" w:cs="Tahoma"/>
          <w:b/>
          <w:color w:val="1F3864" w:themeColor="accent1" w:themeShade="80"/>
          <w:sz w:val="32"/>
        </w:rPr>
        <w:t>7</w:t>
      </w:r>
      <w:r w:rsidRPr="008A6752">
        <w:rPr>
          <w:rFonts w:ascii="Tahoma" w:hAnsi="Tahoma" w:cs="Tahoma"/>
          <w:b/>
          <w:color w:val="1F3864" w:themeColor="accent1" w:themeShade="80"/>
          <w:sz w:val="32"/>
        </w:rPr>
        <w:t xml:space="preserve"> έως </w:t>
      </w:r>
      <w:r w:rsidR="002C73C0">
        <w:rPr>
          <w:rFonts w:ascii="Tahoma" w:hAnsi="Tahoma" w:cs="Tahoma"/>
          <w:b/>
          <w:color w:val="1F3864" w:themeColor="accent1" w:themeShade="80"/>
          <w:sz w:val="32"/>
        </w:rPr>
        <w:t>12</w:t>
      </w:r>
      <w:r w:rsidRPr="008A6752">
        <w:rPr>
          <w:rFonts w:ascii="Tahoma" w:hAnsi="Tahoma" w:cs="Tahoma"/>
          <w:b/>
          <w:color w:val="1F3864" w:themeColor="accent1" w:themeShade="80"/>
          <w:sz w:val="32"/>
        </w:rPr>
        <w:t xml:space="preserve"> Οκτωβρίου </w:t>
      </w:r>
      <w:proofErr w:type="spellStart"/>
      <w:r w:rsidRPr="008A6752">
        <w:rPr>
          <w:rFonts w:ascii="Tahoma" w:hAnsi="Tahoma" w:cs="Tahoma"/>
          <w:b/>
          <w:color w:val="1F3864" w:themeColor="accent1" w:themeShade="80"/>
          <w:sz w:val="32"/>
        </w:rPr>
        <w:t>γιορτά</w:t>
      </w:r>
      <w:proofErr w:type="spellEnd"/>
      <w:r w:rsidR="00EB356A">
        <w:rPr>
          <w:rFonts w:ascii="Tahoma" w:hAnsi="Tahoma" w:cs="Tahoma"/>
          <w:b/>
          <w:color w:val="1F3864" w:themeColor="accent1" w:themeShade="80"/>
          <w:sz w:val="32"/>
        </w:rPr>
        <w:t>-</w:t>
      </w:r>
      <w:r w:rsidR="00C14BC7">
        <w:rPr>
          <w:rFonts w:ascii="Tahoma" w:hAnsi="Tahoma" w:cs="Tahoma"/>
          <w:b/>
          <w:color w:val="1F3864" w:themeColor="accent1" w:themeShade="80"/>
          <w:sz w:val="32"/>
        </w:rPr>
        <w:t>ΖΟΥΜΕ</w:t>
      </w:r>
      <w:r w:rsidRPr="008A6752">
        <w:rPr>
          <w:rFonts w:ascii="Tahoma" w:hAnsi="Tahoma" w:cs="Tahoma"/>
          <w:b/>
          <w:color w:val="1F3864" w:themeColor="accent1" w:themeShade="80"/>
          <w:sz w:val="32"/>
        </w:rPr>
        <w:t xml:space="preserve"> την Εξυπηρέτηση </w:t>
      </w:r>
    </w:p>
    <w:p w14:paraId="4B7B6A20" w14:textId="77777777" w:rsidR="00C14BC7" w:rsidRDefault="00C14BC7" w:rsidP="00C14BC7">
      <w:pPr>
        <w:spacing w:line="276" w:lineRule="auto"/>
        <w:ind w:left="-810" w:right="-514"/>
        <w:jc w:val="center"/>
        <w:rPr>
          <w:rFonts w:ascii="Tahoma" w:hAnsi="Tahoma" w:cs="Tahoma"/>
          <w:color w:val="1F3864" w:themeColor="accent1" w:themeShade="80"/>
        </w:rPr>
      </w:pPr>
    </w:p>
    <w:p w14:paraId="5BC3E65B" w14:textId="254B0B42" w:rsidR="008A6752" w:rsidRPr="00C14BC7" w:rsidRDefault="00C14BC7" w:rsidP="00C14BC7">
      <w:pPr>
        <w:spacing w:line="276" w:lineRule="auto"/>
        <w:ind w:left="-810" w:right="-514"/>
        <w:jc w:val="center"/>
        <w:rPr>
          <w:rFonts w:ascii="Tahoma" w:hAnsi="Tahoma" w:cs="Tahoma"/>
          <w:b/>
          <w:i/>
          <w:color w:val="1F3864" w:themeColor="accent1" w:themeShade="80"/>
        </w:rPr>
      </w:pPr>
      <w:r w:rsidRPr="00C14BC7">
        <w:rPr>
          <w:rFonts w:ascii="Tahoma" w:hAnsi="Tahoma" w:cs="Tahoma"/>
          <w:i/>
          <w:color w:val="1F3864" w:themeColor="accent1" w:themeShade="80"/>
        </w:rPr>
        <w:t xml:space="preserve">Περισσότερες από </w:t>
      </w:r>
      <w:r w:rsidRPr="002D60B5">
        <w:rPr>
          <w:rFonts w:ascii="Tahoma" w:hAnsi="Tahoma" w:cs="Tahoma"/>
          <w:b/>
          <w:i/>
          <w:color w:val="1F3864" w:themeColor="accent1" w:themeShade="80"/>
        </w:rPr>
        <w:t>80 εταιρείες</w:t>
      </w:r>
      <w:r w:rsidRPr="00C14BC7">
        <w:rPr>
          <w:rFonts w:ascii="Tahoma" w:hAnsi="Tahoma" w:cs="Tahoma"/>
          <w:i/>
          <w:color w:val="1F3864" w:themeColor="accent1" w:themeShade="80"/>
        </w:rPr>
        <w:t xml:space="preserve"> βάζουν </w:t>
      </w:r>
      <w:r w:rsidR="002D60B5" w:rsidRPr="002D60B5">
        <w:rPr>
          <w:rFonts w:ascii="Tahoma" w:hAnsi="Tahoma" w:cs="Tahoma"/>
          <w:b/>
          <w:i/>
          <w:color w:val="1F3864" w:themeColor="accent1" w:themeShade="80"/>
        </w:rPr>
        <w:t>1</w:t>
      </w:r>
      <w:r w:rsidR="002D60B5" w:rsidRPr="002D60B5">
        <w:rPr>
          <w:rFonts w:ascii="Tahoma" w:hAnsi="Tahoma" w:cs="Tahoma"/>
          <w:b/>
          <w:i/>
          <w:color w:val="1F3864" w:themeColor="accent1" w:themeShade="80"/>
          <w:vertAlign w:val="superscript"/>
        </w:rPr>
        <w:t>η</w:t>
      </w:r>
      <w:r w:rsidR="002D60B5">
        <w:rPr>
          <w:rFonts w:ascii="Tahoma" w:hAnsi="Tahoma" w:cs="Tahoma"/>
          <w:b/>
          <w:i/>
          <w:color w:val="1F3864" w:themeColor="accent1" w:themeShade="80"/>
        </w:rPr>
        <w:t xml:space="preserve"> </w:t>
      </w:r>
      <w:r w:rsidRPr="00C14BC7">
        <w:rPr>
          <w:rFonts w:ascii="Tahoma" w:hAnsi="Tahoma" w:cs="Tahoma"/>
          <w:b/>
          <w:i/>
          <w:color w:val="1F3864" w:themeColor="accent1" w:themeShade="80"/>
        </w:rPr>
        <w:t>την Εξυπηρέτηση του πελάτη</w:t>
      </w:r>
      <w:r>
        <w:rPr>
          <w:rFonts w:ascii="Tahoma" w:hAnsi="Tahoma" w:cs="Tahoma"/>
          <w:b/>
          <w:i/>
          <w:color w:val="1F3864" w:themeColor="accent1" w:themeShade="80"/>
        </w:rPr>
        <w:t>!</w:t>
      </w:r>
    </w:p>
    <w:p w14:paraId="54634713" w14:textId="77777777" w:rsidR="00C14BC7" w:rsidRDefault="00C14BC7" w:rsidP="00C14BC7">
      <w:pPr>
        <w:spacing w:line="276" w:lineRule="auto"/>
        <w:ind w:left="-810" w:right="-514"/>
        <w:jc w:val="center"/>
        <w:rPr>
          <w:rFonts w:ascii="Tahoma" w:hAnsi="Tahoma" w:cs="Tahoma"/>
          <w:color w:val="1F3864" w:themeColor="accent1" w:themeShade="80"/>
        </w:rPr>
      </w:pPr>
    </w:p>
    <w:p w14:paraId="26BBB00A" w14:textId="73F28DDA" w:rsidR="00D65FF2" w:rsidRDefault="002C73C0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Α</w:t>
      </w:r>
      <w:r w:rsidRPr="007A4B80">
        <w:rPr>
          <w:rFonts w:ascii="Tahoma" w:hAnsi="Tahoma" w:cs="Tahoma"/>
          <w:color w:val="1F3864" w:themeColor="accent1" w:themeShade="80"/>
        </w:rPr>
        <w:t>πό</w:t>
      </w:r>
      <w:r>
        <w:rPr>
          <w:rFonts w:ascii="Tahoma" w:hAnsi="Tahoma" w:cs="Tahoma"/>
          <w:color w:val="1F3864" w:themeColor="accent1" w:themeShade="80"/>
        </w:rPr>
        <w:t xml:space="preserve"> </w:t>
      </w:r>
      <w:r>
        <w:rPr>
          <w:rFonts w:ascii="Tahoma" w:hAnsi="Tahoma" w:cs="Tahoma"/>
          <w:b/>
          <w:color w:val="1F3864" w:themeColor="accent1" w:themeShade="80"/>
        </w:rPr>
        <w:t>7</w:t>
      </w:r>
      <w:r w:rsidRPr="00D65FF2">
        <w:rPr>
          <w:rFonts w:ascii="Tahoma" w:hAnsi="Tahoma" w:cs="Tahoma"/>
          <w:b/>
          <w:color w:val="1F3864" w:themeColor="accent1" w:themeShade="80"/>
        </w:rPr>
        <w:t xml:space="preserve"> έως </w:t>
      </w:r>
      <w:r>
        <w:rPr>
          <w:rFonts w:ascii="Tahoma" w:hAnsi="Tahoma" w:cs="Tahoma"/>
          <w:b/>
          <w:color w:val="1F3864" w:themeColor="accent1" w:themeShade="80"/>
        </w:rPr>
        <w:t>12</w:t>
      </w:r>
      <w:r w:rsidRPr="00D65FF2">
        <w:rPr>
          <w:rFonts w:ascii="Tahoma" w:hAnsi="Tahoma" w:cs="Tahoma"/>
          <w:b/>
          <w:color w:val="1F3864" w:themeColor="accent1" w:themeShade="80"/>
        </w:rPr>
        <w:t xml:space="preserve"> Οκτωβρίου 201</w:t>
      </w:r>
      <w:r>
        <w:rPr>
          <w:rFonts w:ascii="Tahoma" w:hAnsi="Tahoma" w:cs="Tahoma"/>
          <w:b/>
          <w:color w:val="1F3864" w:themeColor="accent1" w:themeShade="80"/>
        </w:rPr>
        <w:t xml:space="preserve">9 </w:t>
      </w:r>
      <w:r>
        <w:rPr>
          <w:rFonts w:ascii="Tahoma" w:hAnsi="Tahoma" w:cs="Tahoma"/>
          <w:color w:val="1F3864" w:themeColor="accent1" w:themeShade="80"/>
        </w:rPr>
        <w:t xml:space="preserve">το </w:t>
      </w:r>
      <w:r w:rsidRPr="008A6752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 (ΕΙΕΠ)</w:t>
      </w:r>
      <w:r>
        <w:rPr>
          <w:rFonts w:ascii="Tahoma" w:hAnsi="Tahoma" w:cs="Tahoma"/>
          <w:color w:val="1F3864" w:themeColor="accent1" w:themeShade="80"/>
        </w:rPr>
        <w:t xml:space="preserve">, γιορτάζει για </w:t>
      </w:r>
      <w:r w:rsidRPr="00AB246F">
        <w:rPr>
          <w:rFonts w:ascii="Tahoma" w:hAnsi="Tahoma" w:cs="Tahoma"/>
          <w:b/>
          <w:color w:val="1F3864" w:themeColor="accent1" w:themeShade="80"/>
        </w:rPr>
        <w:t>3</w:t>
      </w:r>
      <w:r w:rsidRPr="00AB246F">
        <w:rPr>
          <w:rFonts w:ascii="Tahoma" w:hAnsi="Tahoma" w:cs="Tahoma"/>
          <w:b/>
          <w:color w:val="1F3864" w:themeColor="accent1" w:themeShade="80"/>
          <w:vertAlign w:val="superscript"/>
        </w:rPr>
        <w:t>η</w:t>
      </w:r>
      <w:r>
        <w:rPr>
          <w:rFonts w:ascii="Tahoma" w:hAnsi="Tahoma" w:cs="Tahoma"/>
          <w:color w:val="1F3864" w:themeColor="accent1" w:themeShade="80"/>
        </w:rPr>
        <w:t xml:space="preserve"> συνεχόμενη χρονιά την </w:t>
      </w:r>
      <w:r w:rsidRPr="00953C88">
        <w:rPr>
          <w:rFonts w:ascii="Tahoma" w:hAnsi="Tahoma" w:cs="Tahoma"/>
          <w:b/>
          <w:color w:val="1F3864" w:themeColor="accent1" w:themeShade="80"/>
        </w:rPr>
        <w:t>Εθνική Εβδομάδα Εξυπηρέτησης Πελατών</w:t>
      </w:r>
      <w:r w:rsidR="00C333F9">
        <w:rPr>
          <w:rFonts w:ascii="Tahoma" w:hAnsi="Tahoma" w:cs="Tahoma"/>
          <w:b/>
          <w:color w:val="1F3864" w:themeColor="accent1" w:themeShade="80"/>
        </w:rPr>
        <w:t>,</w:t>
      </w:r>
      <w:r>
        <w:rPr>
          <w:rFonts w:ascii="Tahoma" w:hAnsi="Tahoma" w:cs="Tahoma"/>
          <w:color w:val="1F3864" w:themeColor="accent1" w:themeShade="80"/>
        </w:rPr>
        <w:t xml:space="preserve"> με δράσεις που στόχο έχουν να αναδείξουν </w:t>
      </w:r>
      <w:r w:rsidR="00C333F9">
        <w:rPr>
          <w:rFonts w:ascii="Tahoma" w:hAnsi="Tahoma" w:cs="Tahoma"/>
          <w:color w:val="1F3864" w:themeColor="accent1" w:themeShade="80"/>
        </w:rPr>
        <w:t xml:space="preserve">και να προάγουν </w:t>
      </w:r>
      <w:r>
        <w:rPr>
          <w:rFonts w:ascii="Tahoma" w:hAnsi="Tahoma" w:cs="Tahoma"/>
          <w:color w:val="1F3864" w:themeColor="accent1" w:themeShade="80"/>
        </w:rPr>
        <w:t xml:space="preserve">την αξία της </w:t>
      </w:r>
      <w:r w:rsidR="00C333F9">
        <w:rPr>
          <w:rFonts w:ascii="Tahoma" w:hAnsi="Tahoma" w:cs="Tahoma"/>
          <w:color w:val="1F3864" w:themeColor="accent1" w:themeShade="80"/>
        </w:rPr>
        <w:t xml:space="preserve">Εξυπηρέτησης. </w:t>
      </w:r>
    </w:p>
    <w:p w14:paraId="03358646" w14:textId="2235F3A3" w:rsidR="008647E1" w:rsidRDefault="00DE0CD4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 xml:space="preserve">Ο διεθνής θεσμός </w:t>
      </w:r>
      <w:r w:rsidR="00FC1C49">
        <w:rPr>
          <w:rFonts w:ascii="Tahoma" w:hAnsi="Tahoma" w:cs="Tahoma"/>
          <w:color w:val="1F3864" w:themeColor="accent1" w:themeShade="80"/>
        </w:rPr>
        <w:t>της Εβδομάδας Εξυπηρέτησης Πελατών</w:t>
      </w:r>
      <w:r w:rsidRPr="007A4B80">
        <w:rPr>
          <w:rFonts w:ascii="Tahoma" w:hAnsi="Tahoma" w:cs="Tahoma"/>
          <w:color w:val="1F3864" w:themeColor="accent1" w:themeShade="80"/>
        </w:rPr>
        <w:t xml:space="preserve"> γιορτάζετ</w:t>
      </w:r>
      <w:r w:rsidR="008647E1">
        <w:rPr>
          <w:rFonts w:ascii="Tahoma" w:hAnsi="Tahoma" w:cs="Tahoma"/>
          <w:color w:val="1F3864" w:themeColor="accent1" w:themeShade="80"/>
        </w:rPr>
        <w:t>αι</w:t>
      </w:r>
      <w:r w:rsidRPr="007A4B80">
        <w:rPr>
          <w:rFonts w:ascii="Tahoma" w:hAnsi="Tahoma" w:cs="Tahoma"/>
          <w:color w:val="1F3864" w:themeColor="accent1" w:themeShade="80"/>
        </w:rPr>
        <w:t xml:space="preserve"> σε πάνω από </w:t>
      </w:r>
      <w:r w:rsidRPr="00202D35">
        <w:rPr>
          <w:rFonts w:ascii="Tahoma" w:hAnsi="Tahoma" w:cs="Tahoma"/>
          <w:b/>
          <w:color w:val="1F3864" w:themeColor="accent1" w:themeShade="80"/>
        </w:rPr>
        <w:t xml:space="preserve">60 </w:t>
      </w:r>
      <w:r w:rsidRPr="007A4B80">
        <w:rPr>
          <w:rFonts w:ascii="Tahoma" w:hAnsi="Tahoma" w:cs="Tahoma"/>
          <w:color w:val="1F3864" w:themeColor="accent1" w:themeShade="80"/>
        </w:rPr>
        <w:t>χώρες σε όλο τον κόσμο</w:t>
      </w:r>
      <w:r w:rsidR="008955C0">
        <w:rPr>
          <w:rFonts w:ascii="Tahoma" w:hAnsi="Tahoma" w:cs="Tahoma"/>
          <w:color w:val="1F3864" w:themeColor="accent1" w:themeShade="80"/>
        </w:rPr>
        <w:t xml:space="preserve">. Το 2008 </w:t>
      </w:r>
      <w:r w:rsidR="00AB246F">
        <w:rPr>
          <w:rFonts w:ascii="Tahoma" w:hAnsi="Tahoma" w:cs="Tahoma"/>
          <w:color w:val="1F3864" w:themeColor="accent1" w:themeShade="80"/>
        </w:rPr>
        <w:t xml:space="preserve">το </w:t>
      </w:r>
      <w:r w:rsidR="00202D35" w:rsidRPr="008A6752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</w:t>
      </w:r>
      <w:r w:rsidR="008955C0">
        <w:rPr>
          <w:rFonts w:ascii="Tahoma" w:hAnsi="Tahoma" w:cs="Tahoma"/>
          <w:color w:val="1F3864" w:themeColor="accent1" w:themeShade="80"/>
        </w:rPr>
        <w:t>, εισήγαγε για πρώτη φορά στην Ελλάδα το συγκεκριμένο θεσμό</w:t>
      </w:r>
      <w:r w:rsidR="00202D35">
        <w:rPr>
          <w:rFonts w:ascii="Tahoma" w:hAnsi="Tahoma" w:cs="Tahoma"/>
          <w:color w:val="1F3864" w:themeColor="accent1" w:themeShade="80"/>
        </w:rPr>
        <w:t>,</w:t>
      </w:r>
      <w:r w:rsidR="008955C0">
        <w:rPr>
          <w:rFonts w:ascii="Tahoma" w:hAnsi="Tahoma" w:cs="Tahoma"/>
          <w:color w:val="1F3864" w:themeColor="accent1" w:themeShade="80"/>
        </w:rPr>
        <w:t xml:space="preserve"> </w:t>
      </w:r>
      <w:r w:rsidRPr="007A4B80">
        <w:rPr>
          <w:rFonts w:ascii="Tahoma" w:hAnsi="Tahoma" w:cs="Tahoma"/>
          <w:color w:val="1F3864" w:themeColor="accent1" w:themeShade="80"/>
        </w:rPr>
        <w:t>με στόχο την ανάδειξη του ζωτικού ρόλου της Εξυπηρέτησης Πελατών, αλλά και την επιβράβευση των ανθρώπων που εργάζονται καθημερινά για την εξυπηρέτηση και την υποστήριξη του πελάτη.</w:t>
      </w:r>
      <w:r w:rsidR="008647E1">
        <w:rPr>
          <w:rFonts w:ascii="Tahoma" w:hAnsi="Tahoma" w:cs="Tahoma"/>
          <w:color w:val="1F3864" w:themeColor="accent1" w:themeShade="80"/>
        </w:rPr>
        <w:t xml:space="preserve"> </w:t>
      </w:r>
      <w:r w:rsidR="008955C0">
        <w:rPr>
          <w:rFonts w:ascii="Tahoma" w:hAnsi="Tahoma" w:cs="Tahoma"/>
          <w:color w:val="1F3864" w:themeColor="accent1" w:themeShade="80"/>
        </w:rPr>
        <w:t>Το 2017, το ΕΙΕΠ, αλλάζει τη μορφή</w:t>
      </w:r>
      <w:r w:rsidR="00202D35">
        <w:rPr>
          <w:rFonts w:ascii="Tahoma" w:hAnsi="Tahoma" w:cs="Tahoma"/>
          <w:color w:val="1F3864" w:themeColor="accent1" w:themeShade="80"/>
        </w:rPr>
        <w:t xml:space="preserve"> του </w:t>
      </w:r>
      <w:r w:rsidR="008955C0">
        <w:rPr>
          <w:rFonts w:ascii="Tahoma" w:hAnsi="Tahoma" w:cs="Tahoma"/>
          <w:color w:val="1F3864" w:themeColor="accent1" w:themeShade="80"/>
        </w:rPr>
        <w:t>και αποφασίζει να εναρμονιστεί με το</w:t>
      </w:r>
      <w:r w:rsidR="00C14BC7">
        <w:rPr>
          <w:rFonts w:ascii="Tahoma" w:hAnsi="Tahoma" w:cs="Tahoma"/>
          <w:color w:val="1F3864" w:themeColor="accent1" w:themeShade="80"/>
        </w:rPr>
        <w:t>ν</w:t>
      </w:r>
      <w:r w:rsidR="008955C0">
        <w:rPr>
          <w:rFonts w:ascii="Tahoma" w:hAnsi="Tahoma" w:cs="Tahoma"/>
          <w:color w:val="1F3864" w:themeColor="accent1" w:themeShade="80"/>
        </w:rPr>
        <w:t xml:space="preserve"> παγκόσμιο θεσμό, γιορτάζοντας από τότε</w:t>
      </w:r>
      <w:r w:rsidR="00202D35">
        <w:rPr>
          <w:rFonts w:ascii="Tahoma" w:hAnsi="Tahoma" w:cs="Tahoma"/>
          <w:color w:val="1F3864" w:themeColor="accent1" w:themeShade="80"/>
        </w:rPr>
        <w:t xml:space="preserve"> </w:t>
      </w:r>
      <w:r w:rsidR="00C14BC7">
        <w:rPr>
          <w:rFonts w:ascii="Tahoma" w:hAnsi="Tahoma" w:cs="Tahoma"/>
          <w:color w:val="1F3864" w:themeColor="accent1" w:themeShade="80"/>
        </w:rPr>
        <w:t xml:space="preserve">κάθε χρόνο </w:t>
      </w:r>
      <w:r w:rsidR="008955C0">
        <w:rPr>
          <w:rFonts w:ascii="Tahoma" w:hAnsi="Tahoma" w:cs="Tahoma"/>
          <w:color w:val="1F3864" w:themeColor="accent1" w:themeShade="80"/>
        </w:rPr>
        <w:t>μαζί με όλα τα μέλη του.</w:t>
      </w:r>
    </w:p>
    <w:p w14:paraId="5E92379D" w14:textId="7E9B8753" w:rsidR="008647E1" w:rsidRDefault="00705929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Την </w:t>
      </w:r>
      <w:r w:rsidRPr="00705929">
        <w:rPr>
          <w:rFonts w:ascii="Tahoma" w:hAnsi="Tahoma" w:cs="Tahoma"/>
          <w:b/>
          <w:color w:val="1F3864" w:themeColor="accent1" w:themeShade="80"/>
        </w:rPr>
        <w:t>π</w:t>
      </w:r>
      <w:r w:rsidR="00953C88" w:rsidRPr="00953C88">
        <w:rPr>
          <w:rFonts w:ascii="Tahoma" w:hAnsi="Tahoma" w:cs="Tahoma"/>
          <w:b/>
          <w:color w:val="1F3864" w:themeColor="accent1" w:themeShade="80"/>
        </w:rPr>
        <w:t>ρώτη</w:t>
      </w:r>
      <w:r w:rsidR="000A21A7">
        <w:rPr>
          <w:rFonts w:ascii="Tahoma" w:hAnsi="Tahoma" w:cs="Tahoma"/>
          <w:b/>
          <w:color w:val="1F3864" w:themeColor="accent1" w:themeShade="80"/>
        </w:rPr>
        <w:t xml:space="preserve"> ολόκληρη</w:t>
      </w:r>
      <w:r w:rsidR="00953C88" w:rsidRPr="00953C88">
        <w:rPr>
          <w:rFonts w:ascii="Tahoma" w:hAnsi="Tahoma" w:cs="Tahoma"/>
          <w:b/>
          <w:color w:val="1F3864" w:themeColor="accent1" w:themeShade="80"/>
        </w:rPr>
        <w:t xml:space="preserve"> εβδομάδα του Οκτωβρίου</w:t>
      </w:r>
      <w:r w:rsidR="00953C88">
        <w:rPr>
          <w:rFonts w:ascii="Tahoma" w:hAnsi="Tahoma" w:cs="Tahoma"/>
          <w:color w:val="1F3864" w:themeColor="accent1" w:themeShade="80"/>
        </w:rPr>
        <w:t xml:space="preserve">, η εξυπηρέτηση πρωταγωνιστεί </w:t>
      </w:r>
      <w:r w:rsidR="00B90109">
        <w:rPr>
          <w:rFonts w:ascii="Tahoma" w:hAnsi="Tahoma" w:cs="Tahoma"/>
          <w:color w:val="1F3864" w:themeColor="accent1" w:themeShade="80"/>
        </w:rPr>
        <w:t>με</w:t>
      </w:r>
      <w:r w:rsidR="00953C88">
        <w:rPr>
          <w:rFonts w:ascii="Tahoma" w:hAnsi="Tahoma" w:cs="Tahoma"/>
          <w:color w:val="1F3864" w:themeColor="accent1" w:themeShade="80"/>
        </w:rPr>
        <w:t xml:space="preserve"> ειδικές δράσεις</w:t>
      </w:r>
      <w:r w:rsidR="00E82F89" w:rsidRPr="00E82F89">
        <w:rPr>
          <w:rFonts w:ascii="Tahoma" w:hAnsi="Tahoma" w:cs="Tahoma"/>
          <w:color w:val="1F3864" w:themeColor="accent1" w:themeShade="80"/>
        </w:rPr>
        <w:t xml:space="preserve"> για τους καταναλωτές</w:t>
      </w:r>
      <w:r w:rsidR="00953C88">
        <w:rPr>
          <w:rFonts w:ascii="Tahoma" w:hAnsi="Tahoma" w:cs="Tahoma"/>
          <w:color w:val="1F3864" w:themeColor="accent1" w:themeShade="80"/>
        </w:rPr>
        <w:t xml:space="preserve"> στα καταστήματα των συμμετεχουσών εταιρειών αλλά και </w:t>
      </w:r>
      <w:r w:rsidR="00B90109">
        <w:rPr>
          <w:rFonts w:ascii="Tahoma" w:hAnsi="Tahoma" w:cs="Tahoma"/>
          <w:color w:val="1F3864" w:themeColor="accent1" w:themeShade="80"/>
        </w:rPr>
        <w:t xml:space="preserve">με </w:t>
      </w:r>
      <w:r w:rsidR="00953C88">
        <w:rPr>
          <w:rFonts w:ascii="Tahoma" w:hAnsi="Tahoma" w:cs="Tahoma"/>
          <w:color w:val="1F3864" w:themeColor="accent1" w:themeShade="80"/>
        </w:rPr>
        <w:t xml:space="preserve">εσωτερικές δράσεις για τους εργαζόμενους. </w:t>
      </w:r>
    </w:p>
    <w:p w14:paraId="3679103F" w14:textId="77777777" w:rsidR="002D60B5" w:rsidRDefault="008B2AC8" w:rsidP="002B098C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Η</w:t>
      </w:r>
      <w:r w:rsidR="002B098C" w:rsidRPr="002B098C">
        <w:rPr>
          <w:rFonts w:ascii="Tahoma" w:hAnsi="Tahoma" w:cs="Tahoma"/>
          <w:color w:val="1F3864" w:themeColor="accent1" w:themeShade="80"/>
        </w:rPr>
        <w:t xml:space="preserve"> Εθνική Εβδομάδα Εξυπηρέτησης Πελατών</w:t>
      </w:r>
      <w:r w:rsidR="002B098C">
        <w:rPr>
          <w:rFonts w:ascii="Tahoma" w:hAnsi="Tahoma" w:cs="Tahoma"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 xml:space="preserve">που διοργανώνεται υπό την αιγίδα του ΕΙΕΠ, </w:t>
      </w:r>
      <w:r w:rsidR="00705929">
        <w:rPr>
          <w:rFonts w:ascii="Tahoma" w:hAnsi="Tahoma" w:cs="Tahoma"/>
          <w:color w:val="1F3864" w:themeColor="accent1" w:themeShade="80"/>
        </w:rPr>
        <w:t>διαθέτει</w:t>
      </w:r>
      <w:r w:rsidR="002B098C">
        <w:rPr>
          <w:rFonts w:ascii="Tahoma" w:hAnsi="Tahoma" w:cs="Tahoma"/>
          <w:color w:val="1F3864" w:themeColor="accent1" w:themeShade="80"/>
        </w:rPr>
        <w:t xml:space="preserve"> </w:t>
      </w:r>
      <w:r w:rsidR="00E82F89">
        <w:rPr>
          <w:rFonts w:ascii="Tahoma" w:hAnsi="Tahoma" w:cs="Tahoma"/>
          <w:color w:val="1F3864" w:themeColor="accent1" w:themeShade="80"/>
        </w:rPr>
        <w:t xml:space="preserve">το </w:t>
      </w:r>
      <w:r w:rsidR="002B098C" w:rsidRPr="00E82F89">
        <w:rPr>
          <w:rFonts w:ascii="Tahoma" w:hAnsi="Tahoma" w:cs="Tahoma"/>
          <w:b/>
          <w:color w:val="1F3864" w:themeColor="accent1" w:themeShade="80"/>
          <w:lang w:val="en-US"/>
        </w:rPr>
        <w:t>exclusive</w:t>
      </w:r>
      <w:r w:rsidR="002B098C" w:rsidRPr="00E82F89">
        <w:rPr>
          <w:rFonts w:ascii="Tahoma" w:hAnsi="Tahoma" w:cs="Tahoma"/>
          <w:b/>
          <w:color w:val="1F3864" w:themeColor="accent1" w:themeShade="80"/>
        </w:rPr>
        <w:t xml:space="preserve"> </w:t>
      </w:r>
      <w:r w:rsidR="002B098C" w:rsidRPr="00E82F89">
        <w:rPr>
          <w:rFonts w:ascii="Tahoma" w:hAnsi="Tahoma" w:cs="Tahoma"/>
          <w:b/>
          <w:color w:val="1F3864" w:themeColor="accent1" w:themeShade="80"/>
          <w:lang w:val="en-US"/>
        </w:rPr>
        <w:t>mobile</w:t>
      </w:r>
      <w:r w:rsidR="002B098C" w:rsidRPr="00E82F89">
        <w:rPr>
          <w:rFonts w:ascii="Tahoma" w:hAnsi="Tahoma" w:cs="Tahoma"/>
          <w:b/>
          <w:color w:val="1F3864" w:themeColor="accent1" w:themeShade="80"/>
        </w:rPr>
        <w:t xml:space="preserve"> </w:t>
      </w:r>
      <w:r w:rsidR="002B098C" w:rsidRPr="00E82F89">
        <w:rPr>
          <w:rFonts w:ascii="Tahoma" w:hAnsi="Tahoma" w:cs="Tahoma"/>
          <w:b/>
          <w:color w:val="1F3864" w:themeColor="accent1" w:themeShade="80"/>
          <w:lang w:val="en-US"/>
        </w:rPr>
        <w:t>app</w:t>
      </w:r>
      <w:r w:rsidR="00705929">
        <w:rPr>
          <w:rFonts w:ascii="Tahoma" w:hAnsi="Tahoma" w:cs="Tahoma"/>
          <w:b/>
          <w:color w:val="1F3864" w:themeColor="accent1" w:themeShade="80"/>
          <w:lang w:val="en-US"/>
        </w:rPr>
        <w:t>lication</w:t>
      </w:r>
      <w:r w:rsidR="00E82F89">
        <w:rPr>
          <w:rFonts w:ascii="Tahoma" w:hAnsi="Tahoma" w:cs="Tahoma"/>
          <w:b/>
          <w:color w:val="1F3864" w:themeColor="accent1" w:themeShade="80"/>
        </w:rPr>
        <w:t xml:space="preserve"> «ΕΙΕΠ»</w:t>
      </w:r>
      <w:r w:rsidR="002B098C" w:rsidRPr="002B098C">
        <w:rPr>
          <w:rFonts w:ascii="Tahoma" w:hAnsi="Tahoma" w:cs="Tahoma"/>
          <w:color w:val="1F3864" w:themeColor="accent1" w:themeShade="80"/>
        </w:rPr>
        <w:t xml:space="preserve">, </w:t>
      </w:r>
      <w:r w:rsidR="002B098C">
        <w:rPr>
          <w:rFonts w:ascii="Tahoma" w:hAnsi="Tahoma" w:cs="Tahoma"/>
          <w:color w:val="1F3864" w:themeColor="accent1" w:themeShade="80"/>
        </w:rPr>
        <w:t xml:space="preserve">διαθέσιμο σε </w:t>
      </w:r>
      <w:r w:rsidR="002B098C">
        <w:rPr>
          <w:rFonts w:ascii="Tahoma" w:hAnsi="Tahoma" w:cs="Tahoma"/>
          <w:color w:val="1F3864" w:themeColor="accent1" w:themeShade="80"/>
          <w:lang w:val="en-US"/>
        </w:rPr>
        <w:t>android</w:t>
      </w:r>
      <w:r w:rsidR="00E82F89" w:rsidRPr="00E82F89">
        <w:rPr>
          <w:rFonts w:ascii="Tahoma" w:hAnsi="Tahoma" w:cs="Tahoma"/>
          <w:color w:val="1F3864" w:themeColor="accent1" w:themeShade="80"/>
        </w:rPr>
        <w:t xml:space="preserve"> </w:t>
      </w:r>
      <w:r w:rsidR="00E82F89">
        <w:rPr>
          <w:rFonts w:ascii="Tahoma" w:hAnsi="Tahoma" w:cs="Tahoma"/>
          <w:color w:val="1F3864" w:themeColor="accent1" w:themeShade="80"/>
        </w:rPr>
        <w:t>δωρεάν</w:t>
      </w:r>
      <w:r w:rsidR="002B098C" w:rsidRPr="002B098C">
        <w:rPr>
          <w:rFonts w:ascii="Tahoma" w:hAnsi="Tahoma" w:cs="Tahoma"/>
          <w:color w:val="1F3864" w:themeColor="accent1" w:themeShade="80"/>
        </w:rPr>
        <w:t xml:space="preserve">, </w:t>
      </w:r>
      <w:r w:rsidR="002B098C">
        <w:rPr>
          <w:rFonts w:ascii="Tahoma" w:hAnsi="Tahoma" w:cs="Tahoma"/>
          <w:color w:val="1F3864" w:themeColor="accent1" w:themeShade="80"/>
        </w:rPr>
        <w:t>που περιλαμβάνει τα προφίλ των συμμετεχουσών εταιρειών αλλά και τις δράσεις που οργανώνουν</w:t>
      </w:r>
      <w:r w:rsidR="00705929">
        <w:rPr>
          <w:rFonts w:ascii="Tahoma" w:hAnsi="Tahoma" w:cs="Tahoma"/>
          <w:color w:val="1F3864" w:themeColor="accent1" w:themeShade="80"/>
        </w:rPr>
        <w:t xml:space="preserve">. Φέτος για το σκοπό αυτό δημιουργήθηκε και ειδικό </w:t>
      </w:r>
      <w:r w:rsidR="00705929">
        <w:rPr>
          <w:rFonts w:ascii="Tahoma" w:hAnsi="Tahoma" w:cs="Tahoma"/>
          <w:color w:val="1F3864" w:themeColor="accent1" w:themeShade="80"/>
          <w:lang w:val="en-US"/>
        </w:rPr>
        <w:t>site</w:t>
      </w:r>
      <w:r w:rsidR="00705929" w:rsidRPr="00705929">
        <w:rPr>
          <w:rFonts w:ascii="Tahoma" w:hAnsi="Tahoma" w:cs="Tahoma"/>
          <w:color w:val="1F3864" w:themeColor="accent1" w:themeShade="80"/>
        </w:rPr>
        <w:t xml:space="preserve"> </w:t>
      </w:r>
      <w:hyperlink r:id="rId8" w:history="1">
        <w:r w:rsidR="00705929" w:rsidRPr="002C387A">
          <w:rPr>
            <w:rStyle w:val="Hyperlink"/>
            <w:rFonts w:ascii="Tahoma" w:hAnsi="Tahoma" w:cs="Tahoma"/>
            <w:lang w:val="en-US"/>
          </w:rPr>
          <w:t>www</w:t>
        </w:r>
        <w:r w:rsidR="00705929" w:rsidRPr="00705929">
          <w:rPr>
            <w:rStyle w:val="Hyperlink"/>
            <w:rFonts w:ascii="Tahoma" w:hAnsi="Tahoma" w:cs="Tahoma"/>
          </w:rPr>
          <w:t>.</w:t>
        </w:r>
        <w:proofErr w:type="spellStart"/>
        <w:r w:rsidR="00705929" w:rsidRPr="002C387A">
          <w:rPr>
            <w:rStyle w:val="Hyperlink"/>
            <w:rFonts w:ascii="Tahoma" w:hAnsi="Tahoma" w:cs="Tahoma"/>
            <w:lang w:val="en-US"/>
          </w:rPr>
          <w:t>csweek</w:t>
        </w:r>
        <w:proofErr w:type="spellEnd"/>
        <w:r w:rsidR="00705929" w:rsidRPr="00705929">
          <w:rPr>
            <w:rStyle w:val="Hyperlink"/>
            <w:rFonts w:ascii="Tahoma" w:hAnsi="Tahoma" w:cs="Tahoma"/>
          </w:rPr>
          <w:t>.</w:t>
        </w:r>
        <w:r w:rsidR="00705929" w:rsidRPr="002C387A">
          <w:rPr>
            <w:rStyle w:val="Hyperlink"/>
            <w:rFonts w:ascii="Tahoma" w:hAnsi="Tahoma" w:cs="Tahoma"/>
            <w:lang w:val="en-US"/>
          </w:rPr>
          <w:t>gr</w:t>
        </w:r>
      </w:hyperlink>
      <w:r w:rsidR="00705929">
        <w:rPr>
          <w:rFonts w:ascii="Tahoma" w:hAnsi="Tahoma" w:cs="Tahoma"/>
          <w:color w:val="1F3864" w:themeColor="accent1" w:themeShade="80"/>
        </w:rPr>
        <w:t xml:space="preserve">, το οποίο είναι ανοιχτό σε όλους. </w:t>
      </w:r>
    </w:p>
    <w:p w14:paraId="11971AE9" w14:textId="4AFBBC71" w:rsidR="002B098C" w:rsidRDefault="00705929" w:rsidP="002B098C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 w:rsidRPr="00705929">
        <w:rPr>
          <w:rFonts w:ascii="Tahoma" w:hAnsi="Tahoma" w:cs="Tahoma"/>
          <w:b/>
          <w:color w:val="1F3864" w:themeColor="accent1" w:themeShade="80"/>
        </w:rPr>
        <w:t>Ο</w:t>
      </w:r>
      <w:r>
        <w:rPr>
          <w:rFonts w:ascii="Tahoma" w:hAnsi="Tahoma" w:cs="Tahoma"/>
          <w:color w:val="1F3864" w:themeColor="accent1" w:themeShade="80"/>
        </w:rPr>
        <w:t xml:space="preserve"> </w:t>
      </w:r>
      <w:r w:rsidR="002B098C" w:rsidRPr="002B098C">
        <w:rPr>
          <w:rFonts w:ascii="Tahoma" w:hAnsi="Tahoma" w:cs="Tahoma"/>
          <w:b/>
          <w:color w:val="1F3864" w:themeColor="accent1" w:themeShade="80"/>
        </w:rPr>
        <w:t>Πρόεδρος του ΕΙΕΠ</w:t>
      </w:r>
      <w:r w:rsidR="002B098C" w:rsidRPr="002B098C">
        <w:rPr>
          <w:rFonts w:ascii="Tahoma" w:hAnsi="Tahoma" w:cs="Tahoma"/>
          <w:color w:val="1F3864" w:themeColor="accent1" w:themeShade="80"/>
        </w:rPr>
        <w:t xml:space="preserve">, </w:t>
      </w:r>
      <w:r w:rsidR="002B098C" w:rsidRPr="002B098C">
        <w:rPr>
          <w:rFonts w:ascii="Tahoma" w:hAnsi="Tahoma" w:cs="Tahoma"/>
          <w:b/>
          <w:color w:val="1F3864" w:themeColor="accent1" w:themeShade="80"/>
          <w:lang w:val="en-US"/>
        </w:rPr>
        <w:t>Frank</w:t>
      </w:r>
      <w:r w:rsidR="002B098C" w:rsidRPr="002B098C">
        <w:rPr>
          <w:rFonts w:ascii="Tahoma" w:hAnsi="Tahoma" w:cs="Tahoma"/>
          <w:b/>
          <w:color w:val="1F3864" w:themeColor="accent1" w:themeShade="80"/>
        </w:rPr>
        <w:t xml:space="preserve"> </w:t>
      </w:r>
      <w:r w:rsidR="002B098C" w:rsidRPr="002B098C">
        <w:rPr>
          <w:rFonts w:ascii="Tahoma" w:hAnsi="Tahoma" w:cs="Tahoma"/>
          <w:b/>
          <w:color w:val="1F3864" w:themeColor="accent1" w:themeShade="80"/>
          <w:lang w:val="en-US"/>
        </w:rPr>
        <w:t>Thibaut</w:t>
      </w:r>
      <w:r w:rsidR="002B098C" w:rsidRPr="002B098C">
        <w:rPr>
          <w:rFonts w:ascii="Tahoma" w:hAnsi="Tahoma" w:cs="Tahoma"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>επισημαίνει</w:t>
      </w:r>
      <w:r w:rsidR="002B098C" w:rsidRPr="002B098C">
        <w:rPr>
          <w:rFonts w:ascii="Tahoma" w:hAnsi="Tahoma" w:cs="Tahoma"/>
          <w:color w:val="1F3864" w:themeColor="accent1" w:themeShade="80"/>
        </w:rPr>
        <w:t>: «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 xml:space="preserve">Είμαστε </w:t>
      </w:r>
      <w:r w:rsidR="000A21A7">
        <w:rPr>
          <w:rFonts w:ascii="Tahoma" w:hAnsi="Tahoma" w:cs="Tahoma"/>
          <w:i/>
          <w:color w:val="1F3864" w:themeColor="accent1" w:themeShade="80"/>
        </w:rPr>
        <w:t>ιδιαίτερα χαρούμενοι</w:t>
      </w:r>
      <w:r w:rsidR="008B2AC8">
        <w:rPr>
          <w:rFonts w:ascii="Tahoma" w:hAnsi="Tahoma" w:cs="Tahoma"/>
          <w:i/>
          <w:color w:val="1F3864" w:themeColor="accent1" w:themeShade="80"/>
        </w:rPr>
        <w:t xml:space="preserve"> που ο 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>θεσμό</w:t>
      </w:r>
      <w:r w:rsidR="008B2AC8">
        <w:rPr>
          <w:rFonts w:ascii="Tahoma" w:hAnsi="Tahoma" w:cs="Tahoma"/>
          <w:i/>
          <w:color w:val="1F3864" w:themeColor="accent1" w:themeShade="80"/>
        </w:rPr>
        <w:t>ς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 xml:space="preserve"> της Εθνικής Εβδομάδας Εξυπηρέτησης Πελατών</w:t>
      </w:r>
      <w:r w:rsidR="008B2AC8">
        <w:rPr>
          <w:rFonts w:ascii="Tahoma" w:hAnsi="Tahoma" w:cs="Tahoma"/>
          <w:i/>
          <w:color w:val="1F3864" w:themeColor="accent1" w:themeShade="80"/>
        </w:rPr>
        <w:t xml:space="preserve"> έχει γνωρίσει τόση μεγάλη απήχηση τα τελευταία τρία συναπτά έτη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 xml:space="preserve">. </w:t>
      </w:r>
      <w:r w:rsidR="007F0285">
        <w:rPr>
          <w:rFonts w:ascii="Tahoma" w:hAnsi="Tahoma" w:cs="Tahoma"/>
          <w:i/>
          <w:color w:val="1F3864" w:themeColor="accent1" w:themeShade="80"/>
        </w:rPr>
        <w:t xml:space="preserve">Κάθε </w:t>
      </w:r>
      <w:r w:rsidRPr="00705929">
        <w:rPr>
          <w:rFonts w:ascii="Tahoma" w:hAnsi="Tahoma" w:cs="Tahoma"/>
          <w:i/>
          <w:color w:val="1F3864" w:themeColor="accent1" w:themeShade="80"/>
        </w:rPr>
        <w:t>Οκτώβρη</w:t>
      </w:r>
      <w:r w:rsidR="007F0285">
        <w:rPr>
          <w:rFonts w:ascii="Tahoma" w:hAnsi="Tahoma" w:cs="Tahoma"/>
          <w:i/>
          <w:color w:val="1F3864" w:themeColor="accent1" w:themeShade="80"/>
        </w:rPr>
        <w:t xml:space="preserve"> οι εταιρείε</w:t>
      </w:r>
      <w:r>
        <w:rPr>
          <w:rFonts w:ascii="Tahoma" w:hAnsi="Tahoma" w:cs="Tahoma"/>
          <w:i/>
          <w:color w:val="1F3864" w:themeColor="accent1" w:themeShade="80"/>
        </w:rPr>
        <w:t xml:space="preserve">ς, πιστές στο ραντεβού τους, </w:t>
      </w:r>
      <w:r w:rsidR="007F0285">
        <w:rPr>
          <w:rFonts w:ascii="Tahoma" w:hAnsi="Tahoma" w:cs="Tahoma"/>
          <w:i/>
          <w:color w:val="1F3864" w:themeColor="accent1" w:themeShade="80"/>
        </w:rPr>
        <w:t xml:space="preserve">μας 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>επιβεβαιώνουν</w:t>
      </w:r>
      <w:r w:rsidR="007F0285">
        <w:rPr>
          <w:rFonts w:ascii="Tahoma" w:hAnsi="Tahoma" w:cs="Tahoma"/>
          <w:i/>
          <w:color w:val="1F3864" w:themeColor="accent1" w:themeShade="80"/>
        </w:rPr>
        <w:t xml:space="preserve"> έμπρακτα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 xml:space="preserve"> τη</w:t>
      </w:r>
      <w:r w:rsidR="000A21A7">
        <w:rPr>
          <w:rFonts w:ascii="Tahoma" w:hAnsi="Tahoma" w:cs="Tahoma"/>
          <w:i/>
          <w:color w:val="1F3864" w:themeColor="accent1" w:themeShade="80"/>
        </w:rPr>
        <w:t xml:space="preserve"> </w:t>
      </w:r>
      <w:r w:rsidR="002B098C" w:rsidRPr="002B098C">
        <w:rPr>
          <w:rFonts w:ascii="Tahoma" w:hAnsi="Tahoma" w:cs="Tahoma"/>
          <w:i/>
          <w:color w:val="1F3864" w:themeColor="accent1" w:themeShade="80"/>
        </w:rPr>
        <w:t>δέσμευσή τους στην ποιοτική εξυπηρέτηση</w:t>
      </w:r>
      <w:r w:rsidR="007F0285">
        <w:rPr>
          <w:rFonts w:ascii="Tahoma" w:hAnsi="Tahoma" w:cs="Tahoma"/>
          <w:i/>
          <w:color w:val="1F3864" w:themeColor="accent1" w:themeShade="80"/>
        </w:rPr>
        <w:t xml:space="preserve">, αποδεικνύοντας ότι η </w:t>
      </w:r>
      <w:r w:rsidR="007F0285" w:rsidRPr="007F0285">
        <w:rPr>
          <w:rFonts w:ascii="Tahoma" w:hAnsi="Tahoma" w:cs="Tahoma"/>
          <w:i/>
          <w:color w:val="1F3864" w:themeColor="accent1" w:themeShade="80"/>
        </w:rPr>
        <w:t xml:space="preserve">εταιρική κουλτούρα για την άμεση και ολοκληρωμένη Εξυπηρέτηση, </w:t>
      </w:r>
      <w:r w:rsidR="007F0285">
        <w:rPr>
          <w:rFonts w:ascii="Tahoma" w:hAnsi="Tahoma" w:cs="Tahoma"/>
          <w:i/>
          <w:color w:val="1F3864" w:themeColor="accent1" w:themeShade="80"/>
        </w:rPr>
        <w:t xml:space="preserve">αποτελούν </w:t>
      </w:r>
      <w:r w:rsidR="007F0285" w:rsidRPr="007F0285">
        <w:rPr>
          <w:rFonts w:ascii="Tahoma" w:hAnsi="Tahoma" w:cs="Tahoma"/>
          <w:i/>
          <w:color w:val="1F3864" w:themeColor="accent1" w:themeShade="80"/>
        </w:rPr>
        <w:t xml:space="preserve">αξίες </w:t>
      </w:r>
      <w:r w:rsidR="007F0285">
        <w:rPr>
          <w:rFonts w:ascii="Tahoma" w:hAnsi="Tahoma" w:cs="Tahoma"/>
          <w:i/>
          <w:color w:val="1F3864" w:themeColor="accent1" w:themeShade="80"/>
        </w:rPr>
        <w:t>αδιαμφησβήτητες σε έναν οργανισμό</w:t>
      </w:r>
      <w:r w:rsidR="007F0285">
        <w:rPr>
          <w:rFonts w:ascii="Tahoma" w:hAnsi="Tahoma" w:cs="Tahoma"/>
          <w:color w:val="1F3864" w:themeColor="accent1" w:themeShade="80"/>
        </w:rPr>
        <w:t>»</w:t>
      </w:r>
      <w:r w:rsidR="007F0285">
        <w:rPr>
          <w:rFonts w:ascii="Tahoma" w:hAnsi="Tahoma" w:cs="Tahoma"/>
          <w:i/>
          <w:color w:val="1F3864" w:themeColor="accent1" w:themeShade="80"/>
        </w:rPr>
        <w:t>.</w:t>
      </w:r>
    </w:p>
    <w:p w14:paraId="0634689B" w14:textId="20801878" w:rsidR="00202D35" w:rsidRDefault="00953C88" w:rsidP="00EB356A">
      <w:pPr>
        <w:spacing w:line="276" w:lineRule="auto"/>
        <w:ind w:left="-810" w:right="-424"/>
        <w:jc w:val="center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lastRenderedPageBreak/>
        <w:t xml:space="preserve">Περισσότερες από </w:t>
      </w:r>
      <w:r w:rsidRPr="002D60B5">
        <w:rPr>
          <w:rFonts w:ascii="Tahoma" w:hAnsi="Tahoma" w:cs="Tahoma"/>
          <w:color w:val="1F3864" w:themeColor="accent1" w:themeShade="80"/>
        </w:rPr>
        <w:t>80 εταιρείες</w:t>
      </w:r>
      <w:r w:rsidRPr="00705929">
        <w:rPr>
          <w:rFonts w:ascii="Tahoma" w:hAnsi="Tahoma" w:cs="Tahoma"/>
          <w:color w:val="1F3864" w:themeColor="accent1" w:themeShade="80"/>
        </w:rPr>
        <w:t xml:space="preserve"> </w:t>
      </w:r>
      <w:r w:rsidR="007F0285">
        <w:rPr>
          <w:rFonts w:ascii="Tahoma" w:hAnsi="Tahoma" w:cs="Tahoma"/>
          <w:color w:val="1F3864" w:themeColor="accent1" w:themeShade="80"/>
        </w:rPr>
        <w:t xml:space="preserve">βάζουν και φέτος, </w:t>
      </w:r>
      <w:r w:rsidR="007F0285" w:rsidRPr="007F0285">
        <w:rPr>
          <w:rFonts w:ascii="Tahoma" w:hAnsi="Tahoma" w:cs="Tahoma"/>
          <w:b/>
          <w:color w:val="1F3864" w:themeColor="accent1" w:themeShade="80"/>
        </w:rPr>
        <w:t>πρώτη την Εξυπηρέτηση του πελάτη</w:t>
      </w:r>
      <w:r w:rsidR="007F0285">
        <w:rPr>
          <w:rFonts w:ascii="Tahoma" w:hAnsi="Tahoma" w:cs="Tahoma"/>
          <w:color w:val="1F3864" w:themeColor="accent1" w:themeShade="80"/>
        </w:rPr>
        <w:t>.</w:t>
      </w:r>
      <w:r w:rsidR="00202D35">
        <w:rPr>
          <w:rFonts w:ascii="Tahoma" w:hAnsi="Tahoma" w:cs="Tahoma"/>
          <w:color w:val="1F3864" w:themeColor="accent1" w:themeShade="80"/>
        </w:rPr>
        <w:t xml:space="preserve"> Περισσότερες από </w:t>
      </w:r>
      <w:r w:rsidR="00202D35" w:rsidRPr="002D60B5">
        <w:rPr>
          <w:rFonts w:ascii="Tahoma" w:hAnsi="Tahoma" w:cs="Tahoma"/>
          <w:color w:val="1F3864" w:themeColor="accent1" w:themeShade="80"/>
        </w:rPr>
        <w:t>80 εταιρείες</w:t>
      </w:r>
      <w:r w:rsidR="00202D35">
        <w:rPr>
          <w:rFonts w:ascii="Tahoma" w:hAnsi="Tahoma" w:cs="Tahoma"/>
          <w:color w:val="1F3864" w:themeColor="accent1" w:themeShade="80"/>
        </w:rPr>
        <w:t xml:space="preserve"> βάζουν και φέτος </w:t>
      </w:r>
      <w:r w:rsidR="00202D35" w:rsidRPr="00202D35">
        <w:rPr>
          <w:rFonts w:ascii="Tahoma" w:hAnsi="Tahoma" w:cs="Tahoma"/>
          <w:b/>
          <w:color w:val="1F3864" w:themeColor="accent1" w:themeShade="80"/>
        </w:rPr>
        <w:t>πρώτα τα χαμόγελα των ανθρώπων τους.</w:t>
      </w:r>
    </w:p>
    <w:p w14:paraId="5135629A" w14:textId="77777777" w:rsidR="002D60B5" w:rsidRDefault="002D60B5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</w:p>
    <w:p w14:paraId="47C14154" w14:textId="4079F73A" w:rsidR="006848D2" w:rsidRDefault="00AB246F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Για να δηλώσετε συμμετοχή και να ενημερωθείτε </w:t>
      </w:r>
      <w:r w:rsidR="00C7138A">
        <w:rPr>
          <w:rFonts w:ascii="Tahoma" w:hAnsi="Tahoma" w:cs="Tahoma"/>
          <w:color w:val="1F3864" w:themeColor="accent1" w:themeShade="80"/>
        </w:rPr>
        <w:t>για τις φετινές δράσεις</w:t>
      </w:r>
      <w:r w:rsidR="006848D2">
        <w:rPr>
          <w:rFonts w:ascii="Tahoma" w:hAnsi="Tahoma" w:cs="Tahoma"/>
          <w:color w:val="1F3864" w:themeColor="accent1" w:themeShade="80"/>
        </w:rPr>
        <w:t xml:space="preserve"> και τις συμμετέχουσες εταιρείες</w:t>
      </w:r>
      <w:r w:rsid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>της Εθνικής Εβδομάδας Εξυπηρέτησης Πελατών</w:t>
      </w:r>
      <w:r w:rsidR="00C7138A" w:rsidRP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μπορείτε </w:t>
      </w:r>
      <w:r w:rsidR="002B098C" w:rsidRPr="002B098C">
        <w:rPr>
          <w:rFonts w:ascii="Tahoma" w:hAnsi="Tahoma" w:cs="Tahoma"/>
          <w:color w:val="1F3864" w:themeColor="accent1" w:themeShade="80"/>
        </w:rPr>
        <w:t>να</w:t>
      </w:r>
      <w:r w:rsidR="002B098C">
        <w:t xml:space="preserve"> </w:t>
      </w:r>
      <w:r w:rsidR="00C7138A">
        <w:rPr>
          <w:rFonts w:ascii="Tahoma" w:hAnsi="Tahoma" w:cs="Tahoma"/>
          <w:color w:val="1F3864" w:themeColor="accent1" w:themeShade="80"/>
        </w:rPr>
        <w:t xml:space="preserve">επισκεφτείτε το </w:t>
      </w:r>
      <w:hyperlink r:id="rId9" w:history="1">
        <w:r w:rsidR="006D6D91" w:rsidRPr="002C387A">
          <w:rPr>
            <w:rStyle w:val="Hyperlink"/>
            <w:rFonts w:ascii="Tahoma" w:hAnsi="Tahoma" w:cs="Tahoma"/>
            <w:lang w:val="en-US"/>
          </w:rPr>
          <w:t>www</w:t>
        </w:r>
        <w:r w:rsidR="006D6D91" w:rsidRPr="006D6D91">
          <w:rPr>
            <w:rStyle w:val="Hyperlink"/>
            <w:rFonts w:ascii="Tahoma" w:hAnsi="Tahoma" w:cs="Tahoma"/>
          </w:rPr>
          <w:t>.</w:t>
        </w:r>
        <w:proofErr w:type="spellStart"/>
        <w:r w:rsidR="006D6D91" w:rsidRPr="002C387A">
          <w:rPr>
            <w:rStyle w:val="Hyperlink"/>
            <w:rFonts w:ascii="Tahoma" w:hAnsi="Tahoma" w:cs="Tahoma"/>
            <w:lang w:val="en-US"/>
          </w:rPr>
          <w:t>csweek</w:t>
        </w:r>
        <w:proofErr w:type="spellEnd"/>
        <w:r w:rsidR="006D6D91" w:rsidRPr="006D6D91">
          <w:rPr>
            <w:rStyle w:val="Hyperlink"/>
            <w:rFonts w:ascii="Tahoma" w:hAnsi="Tahoma" w:cs="Tahoma"/>
          </w:rPr>
          <w:t>.</w:t>
        </w:r>
        <w:r w:rsidR="006D6D91" w:rsidRPr="002C387A">
          <w:rPr>
            <w:rStyle w:val="Hyperlink"/>
            <w:rFonts w:ascii="Tahoma" w:hAnsi="Tahoma" w:cs="Tahoma"/>
            <w:lang w:val="en-US"/>
          </w:rPr>
          <w:t>gr</w:t>
        </w:r>
      </w:hyperlink>
      <w:r w:rsidR="006D6D91" w:rsidRPr="006D6D91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και τα </w:t>
      </w:r>
      <w:r w:rsidR="006848D2">
        <w:rPr>
          <w:rFonts w:ascii="Tahoma" w:hAnsi="Tahoma" w:cs="Tahoma"/>
          <w:color w:val="1F3864" w:themeColor="accent1" w:themeShade="80"/>
          <w:lang w:val="en-US"/>
        </w:rPr>
        <w:t>Social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  <w:lang w:val="en-US"/>
        </w:rPr>
        <w:t>Media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</w:rPr>
        <w:t xml:space="preserve">του Ελληνικού Ινστιτούτου Εξυπηρέτησης Πελατών </w:t>
      </w:r>
      <w:r w:rsidR="002B098C">
        <w:rPr>
          <w:rFonts w:ascii="Tahoma" w:hAnsi="Tahoma" w:cs="Tahoma"/>
          <w:color w:val="1F3864" w:themeColor="accent1" w:themeShade="80"/>
        </w:rPr>
        <w:t>(</w:t>
      </w:r>
      <w:hyperlink r:id="rId10" w:history="1">
        <w:r w:rsidR="00FB744A" w:rsidRPr="00FB744A">
          <w:rPr>
            <w:rStyle w:val="Hyperlink"/>
            <w:rFonts w:ascii="Tahoma" w:hAnsi="Tahoma" w:cs="Tahoma"/>
            <w:lang w:val="en-US"/>
          </w:rPr>
          <w:t>F</w:t>
        </w:r>
        <w:r w:rsidR="002B098C" w:rsidRPr="00FB744A">
          <w:rPr>
            <w:rStyle w:val="Hyperlink"/>
            <w:rFonts w:ascii="Tahoma" w:hAnsi="Tahoma" w:cs="Tahoma"/>
            <w:lang w:val="en-US"/>
          </w:rPr>
          <w:t>acebook</w:t>
        </w:r>
      </w:hyperlink>
      <w:r w:rsidR="002B098C" w:rsidRPr="00FB744A">
        <w:rPr>
          <w:rFonts w:ascii="Tahoma" w:hAnsi="Tahoma" w:cs="Tahoma"/>
          <w:color w:val="1F3864" w:themeColor="accent1" w:themeShade="80"/>
        </w:rPr>
        <w:t xml:space="preserve">, </w:t>
      </w:r>
      <w:hyperlink r:id="rId11" w:history="1">
        <w:r w:rsidR="00FB744A" w:rsidRPr="00FB744A">
          <w:rPr>
            <w:rStyle w:val="Hyperlink"/>
            <w:rFonts w:ascii="Tahoma" w:hAnsi="Tahoma" w:cs="Tahoma"/>
            <w:lang w:val="en-US"/>
          </w:rPr>
          <w:t>L</w:t>
        </w:r>
        <w:r w:rsidR="002B098C" w:rsidRPr="00FB744A">
          <w:rPr>
            <w:rStyle w:val="Hyperlink"/>
            <w:rFonts w:ascii="Tahoma" w:hAnsi="Tahoma" w:cs="Tahoma"/>
            <w:lang w:val="en-US"/>
          </w:rPr>
          <w:t>inked</w:t>
        </w:r>
        <w:r w:rsidR="00FB744A" w:rsidRPr="00FB744A">
          <w:rPr>
            <w:rStyle w:val="Hyperlink"/>
            <w:rFonts w:ascii="Tahoma" w:hAnsi="Tahoma" w:cs="Tahoma"/>
            <w:lang w:val="en-US"/>
          </w:rPr>
          <w:t>In</w:t>
        </w:r>
      </w:hyperlink>
      <w:r w:rsidR="002B098C" w:rsidRPr="002B098C">
        <w:rPr>
          <w:rFonts w:ascii="Tahoma" w:hAnsi="Tahoma" w:cs="Tahoma"/>
          <w:color w:val="1F3864" w:themeColor="accent1" w:themeShade="80"/>
        </w:rPr>
        <w:t>)</w:t>
      </w:r>
      <w:r w:rsidR="007F0285">
        <w:rPr>
          <w:rFonts w:ascii="Tahoma" w:hAnsi="Tahoma" w:cs="Tahoma"/>
          <w:color w:val="1F3864" w:themeColor="accent1" w:themeShade="80"/>
        </w:rPr>
        <w:t>.</w:t>
      </w:r>
    </w:p>
    <w:p w14:paraId="075FFD89" w14:textId="75610174" w:rsidR="007F0285" w:rsidRPr="002B098C" w:rsidRDefault="007F0285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</w:p>
    <w:p w14:paraId="3BCF87EC" w14:textId="77777777" w:rsidR="006848D2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BC16611" w14:textId="77777777" w:rsidR="006848D2" w:rsidRPr="00F9083A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5754E40" w14:textId="77777777" w:rsidR="006848D2" w:rsidRPr="00330FF6" w:rsidRDefault="006848D2" w:rsidP="006848D2">
      <w:pPr>
        <w:spacing w:after="0" w:line="360" w:lineRule="auto"/>
        <w:ind w:left="-810" w:right="-24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6047D04E" w14:textId="77777777" w:rsidR="006848D2" w:rsidRPr="00330FF6" w:rsidRDefault="006848D2" w:rsidP="006848D2">
      <w:pPr>
        <w:pBdr>
          <w:top w:val="single" w:sz="4" w:space="1" w:color="auto"/>
        </w:pBdr>
        <w:spacing w:after="0" w:line="360" w:lineRule="auto"/>
        <w:ind w:left="-81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6529B97B" w14:textId="164A085A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Training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12" w:history="1">
        <w:r w:rsidRPr="00350FE8"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0CBD9FFE" w14:textId="77777777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61AF93DC" w14:textId="77777777" w:rsidR="006848D2" w:rsidRPr="00A3544F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7C84ECB" w14:textId="34BED1A6" w:rsidR="006848D2" w:rsidRPr="00330FF6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ο οποίος ιδρύθηκε το 2004 με την υποστήριξη πολυεθνικών, μεγάλων Ελληνικών εταιρειών και επιστημονικών φορέων που λειτουργούν στην Ελλάδα. Σήμερα, </w:t>
      </w:r>
      <w:r w:rsidR="000375FA">
        <w:rPr>
          <w:rFonts w:ascii="Tahoma" w:hAnsi="Tahoma" w:cs="Tahoma"/>
          <w:color w:val="848484"/>
          <w:sz w:val="18"/>
          <w:szCs w:val="20"/>
        </w:rPr>
        <w:t>12</w:t>
      </w:r>
      <w:r w:rsidR="000375FA" w:rsidRPr="0042447E">
        <w:rPr>
          <w:rFonts w:ascii="Tahoma" w:hAnsi="Tahoma" w:cs="Tahoma"/>
          <w:color w:val="848484"/>
          <w:sz w:val="18"/>
          <w:szCs w:val="20"/>
        </w:rPr>
        <w:t>1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56D9620" w14:textId="795394FA" w:rsidR="00C7138A" w:rsidRPr="006848D2" w:rsidRDefault="00C7138A" w:rsidP="008647E1">
      <w:pPr>
        <w:spacing w:line="276" w:lineRule="auto"/>
        <w:ind w:left="-810" w:right="-424"/>
        <w:rPr>
          <w:rFonts w:ascii="Tahoma" w:hAnsi="Tahoma" w:cs="Tahoma"/>
          <w:color w:val="1F3864" w:themeColor="accent1" w:themeShade="80"/>
        </w:rPr>
      </w:pPr>
    </w:p>
    <w:p w14:paraId="5C4E7537" w14:textId="3A3545C3" w:rsidR="00DE0CD4" w:rsidRDefault="00DE0CD4" w:rsidP="00DE0CD4">
      <w:pPr>
        <w:ind w:left="-810" w:right="-514"/>
        <w:rPr>
          <w:rFonts w:ascii="Tahoma" w:hAnsi="Tahoma" w:cs="Tahoma"/>
          <w:color w:val="2F5496" w:themeColor="accent1" w:themeShade="BF"/>
        </w:rPr>
      </w:pPr>
    </w:p>
    <w:p w14:paraId="3CD9D269" w14:textId="77777777" w:rsidR="00CA1E64" w:rsidRPr="00CA1E64" w:rsidRDefault="00CA1E64" w:rsidP="00CA1E64">
      <w:pPr>
        <w:jc w:val="center"/>
        <w:rPr>
          <w:rFonts w:ascii="Tahoma" w:hAnsi="Tahoma" w:cs="Tahoma"/>
          <w:color w:val="2F5496" w:themeColor="accent1" w:themeShade="BF"/>
        </w:rPr>
      </w:pPr>
    </w:p>
    <w:sectPr w:rsidR="00CA1E64" w:rsidRPr="00CA1E64" w:rsidSect="00CA1E64">
      <w:headerReference w:type="default" r:id="rId13"/>
      <w:pgSz w:w="11906" w:h="16838"/>
      <w:pgMar w:top="81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9452" w14:textId="77777777" w:rsidR="0010667A" w:rsidRDefault="0010667A" w:rsidP="00CA1E64">
      <w:pPr>
        <w:spacing w:after="0" w:line="240" w:lineRule="auto"/>
      </w:pPr>
      <w:r>
        <w:separator/>
      </w:r>
    </w:p>
  </w:endnote>
  <w:endnote w:type="continuationSeparator" w:id="0">
    <w:p w14:paraId="32BB6E2D" w14:textId="77777777" w:rsidR="0010667A" w:rsidRDefault="0010667A" w:rsidP="00C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60AC" w14:textId="77777777" w:rsidR="0010667A" w:rsidRDefault="0010667A" w:rsidP="00CA1E64">
      <w:pPr>
        <w:spacing w:after="0" w:line="240" w:lineRule="auto"/>
      </w:pPr>
      <w:r>
        <w:separator/>
      </w:r>
    </w:p>
  </w:footnote>
  <w:footnote w:type="continuationSeparator" w:id="0">
    <w:p w14:paraId="0F30D56E" w14:textId="77777777" w:rsidR="0010667A" w:rsidRDefault="0010667A" w:rsidP="00C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ECA1" w14:textId="6D2F9552" w:rsidR="00CA1E64" w:rsidRDefault="00CA1E64" w:rsidP="00CA1E64">
    <w:pPr>
      <w:pStyle w:val="Header"/>
      <w:jc w:val="center"/>
    </w:pPr>
    <w:r w:rsidRPr="00EB356A">
      <w:rPr>
        <w:b/>
        <w:noProof/>
        <w:lang w:eastAsia="el-GR"/>
      </w:rPr>
      <w:drawing>
        <wp:inline distT="0" distB="0" distL="0" distR="0" wp14:anchorId="55806D50" wp14:editId="59D84788">
          <wp:extent cx="1685925" cy="1027062"/>
          <wp:effectExtent l="0" t="0" r="0" b="190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c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89" cy="103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A"/>
    <w:rsid w:val="000375FA"/>
    <w:rsid w:val="000A21A7"/>
    <w:rsid w:val="0010667A"/>
    <w:rsid w:val="001521B8"/>
    <w:rsid w:val="001A03EA"/>
    <w:rsid w:val="00200115"/>
    <w:rsid w:val="00202D35"/>
    <w:rsid w:val="002B098C"/>
    <w:rsid w:val="002C73C0"/>
    <w:rsid w:val="002D60B5"/>
    <w:rsid w:val="003B6006"/>
    <w:rsid w:val="0042447E"/>
    <w:rsid w:val="00437E54"/>
    <w:rsid w:val="006848D2"/>
    <w:rsid w:val="006D6D91"/>
    <w:rsid w:val="00705929"/>
    <w:rsid w:val="007A4B80"/>
    <w:rsid w:val="007F0285"/>
    <w:rsid w:val="008647E1"/>
    <w:rsid w:val="008955C0"/>
    <w:rsid w:val="008A6752"/>
    <w:rsid w:val="008B2AC8"/>
    <w:rsid w:val="00911FE9"/>
    <w:rsid w:val="00953C88"/>
    <w:rsid w:val="00955C74"/>
    <w:rsid w:val="009F1DCA"/>
    <w:rsid w:val="00AB246F"/>
    <w:rsid w:val="00B11D01"/>
    <w:rsid w:val="00B44C87"/>
    <w:rsid w:val="00B876B2"/>
    <w:rsid w:val="00B90109"/>
    <w:rsid w:val="00C14BC7"/>
    <w:rsid w:val="00C333F9"/>
    <w:rsid w:val="00C7138A"/>
    <w:rsid w:val="00CA1E64"/>
    <w:rsid w:val="00D65FF2"/>
    <w:rsid w:val="00DE0CD4"/>
    <w:rsid w:val="00DF2398"/>
    <w:rsid w:val="00E82F89"/>
    <w:rsid w:val="00EB356A"/>
    <w:rsid w:val="00F875EC"/>
    <w:rsid w:val="00FA6B3C"/>
    <w:rsid w:val="00FB3FA4"/>
    <w:rsid w:val="00FB744A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4"/>
  </w:style>
  <w:style w:type="paragraph" w:styleId="Footer">
    <w:name w:val="footer"/>
    <w:basedOn w:val="Normal"/>
    <w:link w:val="Foot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4"/>
  </w:style>
  <w:style w:type="character" w:styleId="Hyperlink">
    <w:name w:val="Hyperlink"/>
    <w:basedOn w:val="DefaultParagraphFont"/>
    <w:uiPriority w:val="99"/>
    <w:unhideWhenUsed/>
    <w:rsid w:val="00C71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4"/>
  </w:style>
  <w:style w:type="paragraph" w:styleId="Footer">
    <w:name w:val="footer"/>
    <w:basedOn w:val="Normal"/>
    <w:link w:val="Foot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4"/>
  </w:style>
  <w:style w:type="character" w:styleId="Hyperlink">
    <w:name w:val="Hyperlink"/>
    <w:basedOn w:val="DefaultParagraphFont"/>
    <w:uiPriority w:val="99"/>
    <w:unhideWhenUsed/>
    <w:rsid w:val="00C71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week.g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a.karadeli@customerservice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%CE%B5%CE%BB%CE%BB%CE%B7%CE%BD%CE%B9%CE%BA%CE%BF-%CE%B9%CE%BD%CF%83%CF%84%CE%B9%CF%84%CE%BF%CF%85%CF%84%CE%BF-%CE%B5%CE%BE%CF%85%CF%80%CE%B7%CF%81%CE%B5%CF%84%CE%B7%CF%83%CE%B7%CF%82-%CF%80%CE%B5%CE%BB%CE%B1%CF%84%CF%89%CE%BD-44a8a7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iepC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week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DB00-670F-4E0A-99A4-3E65392C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28</cp:revision>
  <cp:lastPrinted>2019-09-18T10:16:00Z</cp:lastPrinted>
  <dcterms:created xsi:type="dcterms:W3CDTF">2018-09-18T15:07:00Z</dcterms:created>
  <dcterms:modified xsi:type="dcterms:W3CDTF">2019-09-24T12:33:00Z</dcterms:modified>
</cp:coreProperties>
</file>